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1B1594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29851807" r:id="rId9"/>
        </w:object>
      </w:r>
    </w:p>
    <w:p w:rsidR="00515B2B" w:rsidRPr="00515B2B" w:rsidRDefault="00515B2B" w:rsidP="00515B2B">
      <w:pPr>
        <w:spacing w:line="276" w:lineRule="auto"/>
        <w:ind w:right="-5" w:firstLine="709"/>
        <w:rPr>
          <w:b/>
          <w:sz w:val="28"/>
          <w:szCs w:val="28"/>
        </w:rPr>
      </w:pPr>
      <w:bookmarkStart w:id="0" w:name="_GoBack"/>
      <w:r w:rsidRPr="00515B2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5B2B" w:rsidRPr="00515B2B" w:rsidRDefault="00515B2B" w:rsidP="00515B2B">
      <w:pPr>
        <w:jc w:val="center"/>
        <w:rPr>
          <w:b/>
          <w:bCs/>
          <w:sz w:val="27"/>
          <w:szCs w:val="27"/>
        </w:rPr>
      </w:pPr>
      <w:r w:rsidRPr="00515B2B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0F66A3" w:rsidRDefault="00515B2B" w:rsidP="00515B2B">
      <w:pPr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 xml:space="preserve">Пятьдесят </w:t>
      </w:r>
      <w:r w:rsidR="008352B8">
        <w:rPr>
          <w:b/>
          <w:bCs/>
          <w:sz w:val="28"/>
          <w:szCs w:val="28"/>
        </w:rPr>
        <w:t>седьмое</w:t>
      </w:r>
      <w:r w:rsidRPr="00515B2B">
        <w:rPr>
          <w:b/>
          <w:bCs/>
          <w:sz w:val="28"/>
          <w:szCs w:val="28"/>
        </w:rPr>
        <w:t xml:space="preserve"> заседание собрания четвертого созыва</w:t>
      </w:r>
    </w:p>
    <w:bookmarkEnd w:id="0"/>
    <w:p w:rsidR="00515B2B" w:rsidRPr="003253A7" w:rsidRDefault="00515B2B" w:rsidP="00515B2B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5B4918">
        <w:rPr>
          <w:b/>
          <w:sz w:val="28"/>
          <w:szCs w:val="28"/>
        </w:rPr>
        <w:t>31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 xml:space="preserve">октября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>20</w:t>
      </w:r>
      <w:r w:rsidR="004259C9">
        <w:rPr>
          <w:b/>
          <w:sz w:val="28"/>
          <w:szCs w:val="28"/>
        </w:rPr>
        <w:t>6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4259C9" w:rsidRPr="004259C9" w:rsidRDefault="004259C9" w:rsidP="004259C9">
      <w:pPr>
        <w:tabs>
          <w:tab w:val="left" w:pos="993"/>
        </w:tabs>
        <w:jc w:val="center"/>
        <w:rPr>
          <w:b/>
          <w:sz w:val="28"/>
          <w:szCs w:val="28"/>
        </w:rPr>
      </w:pPr>
      <w:r w:rsidRPr="004259C9">
        <w:rPr>
          <w:b/>
          <w:sz w:val="28"/>
          <w:szCs w:val="28"/>
        </w:rPr>
        <w:t xml:space="preserve">Об установлении должностных окладов работникам органов местного самоуправления </w:t>
      </w:r>
      <w:r>
        <w:rPr>
          <w:b/>
          <w:sz w:val="28"/>
          <w:szCs w:val="28"/>
        </w:rPr>
        <w:t>Щетиновского</w:t>
      </w:r>
      <w:r w:rsidRPr="004259C9">
        <w:rPr>
          <w:b/>
          <w:sz w:val="28"/>
          <w:szCs w:val="28"/>
        </w:rPr>
        <w:t xml:space="preserve"> сельского поселения</w:t>
      </w:r>
    </w:p>
    <w:p w:rsidR="004259C9" w:rsidRPr="004259C9" w:rsidRDefault="004259C9" w:rsidP="004259C9">
      <w:pPr>
        <w:tabs>
          <w:tab w:val="left" w:pos="993"/>
        </w:tabs>
        <w:jc w:val="center"/>
        <w:rPr>
          <w:sz w:val="28"/>
          <w:szCs w:val="28"/>
        </w:rPr>
      </w:pPr>
    </w:p>
    <w:p w:rsidR="004259C9" w:rsidRPr="004259C9" w:rsidRDefault="004259C9" w:rsidP="004259C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259C9">
        <w:rPr>
          <w:sz w:val="28"/>
          <w:szCs w:val="28"/>
        </w:rPr>
        <w:t xml:space="preserve">В соответствии с Федеральным законом </w:t>
      </w:r>
      <w:r w:rsidRPr="004259C9">
        <w:rPr>
          <w:color w:val="000000"/>
          <w:spacing w:val="-6"/>
          <w:w w:val="102"/>
          <w:sz w:val="28"/>
          <w:szCs w:val="28"/>
        </w:rPr>
        <w:t>от 2 марта 2007 г. № 25-ФЗ</w:t>
      </w:r>
      <w:r w:rsidRPr="004259C9"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27 сентября 2007 г. № 150 «Об особенностях организации муниципальной службы в Белгородской области», распоряжением Губернатора Белгородской области от 30 сентября 2019 г. № 766-р «О внесении изменений в распоряжение Губернатора Белгородской области от 26 декабря 2016 года № 821-р»</w:t>
      </w:r>
    </w:p>
    <w:p w:rsidR="004259C9" w:rsidRPr="004259C9" w:rsidRDefault="004259C9" w:rsidP="004259C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4259C9" w:rsidRPr="004259C9" w:rsidRDefault="004259C9" w:rsidP="004259C9">
      <w:pPr>
        <w:ind w:right="-79" w:firstLine="720"/>
        <w:jc w:val="both"/>
        <w:rPr>
          <w:rFonts w:eastAsia="Calibri"/>
          <w:b/>
          <w:bCs/>
          <w:spacing w:val="1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</w:t>
      </w:r>
      <w:r w:rsidRPr="004259C9">
        <w:rPr>
          <w:rFonts w:eastAsia="Calibri"/>
          <w:b/>
          <w:bCs/>
          <w:sz w:val="28"/>
          <w:szCs w:val="28"/>
        </w:rPr>
        <w:t xml:space="preserve">емское собрание </w:t>
      </w:r>
      <w:r>
        <w:rPr>
          <w:rFonts w:eastAsia="Calibri"/>
          <w:b/>
          <w:bCs/>
          <w:sz w:val="28"/>
          <w:szCs w:val="28"/>
        </w:rPr>
        <w:t>Щетиновского</w:t>
      </w:r>
      <w:r w:rsidRPr="004259C9">
        <w:rPr>
          <w:rFonts w:eastAsia="Calibri"/>
          <w:b/>
          <w:bCs/>
          <w:sz w:val="28"/>
          <w:szCs w:val="28"/>
        </w:rPr>
        <w:t xml:space="preserve"> сельского поселения </w:t>
      </w:r>
      <w:r w:rsidRPr="004259C9">
        <w:rPr>
          <w:rFonts w:eastAsia="Calibri"/>
          <w:b/>
          <w:bCs/>
          <w:spacing w:val="100"/>
          <w:sz w:val="28"/>
          <w:szCs w:val="28"/>
        </w:rPr>
        <w:t>решило:</w:t>
      </w:r>
    </w:p>
    <w:p w:rsidR="004259C9" w:rsidRPr="004259C9" w:rsidRDefault="004259C9" w:rsidP="004259C9">
      <w:pPr>
        <w:ind w:right="-79" w:firstLine="720"/>
        <w:jc w:val="both"/>
        <w:rPr>
          <w:rFonts w:eastAsia="Calibri"/>
          <w:b/>
          <w:bCs/>
          <w:spacing w:val="100"/>
          <w:sz w:val="28"/>
          <w:szCs w:val="28"/>
        </w:rPr>
      </w:pPr>
    </w:p>
    <w:p w:rsidR="004259C9" w:rsidRPr="004259C9" w:rsidRDefault="004259C9" w:rsidP="004259C9">
      <w:pPr>
        <w:tabs>
          <w:tab w:val="left" w:pos="1605"/>
        </w:tabs>
        <w:ind w:firstLine="709"/>
        <w:jc w:val="both"/>
        <w:rPr>
          <w:sz w:val="28"/>
          <w:szCs w:val="28"/>
        </w:rPr>
      </w:pPr>
      <w:r w:rsidRPr="004259C9">
        <w:rPr>
          <w:sz w:val="28"/>
          <w:szCs w:val="28"/>
        </w:rPr>
        <w:t xml:space="preserve">1. Установить размеры должностных окладов работников органов местного самоуправления </w:t>
      </w:r>
      <w:r>
        <w:rPr>
          <w:sz w:val="28"/>
          <w:szCs w:val="28"/>
        </w:rPr>
        <w:t>Щетиновского</w:t>
      </w:r>
      <w:r w:rsidRPr="004259C9">
        <w:rPr>
          <w:sz w:val="28"/>
          <w:szCs w:val="28"/>
        </w:rPr>
        <w:t xml:space="preserve"> сельского поселения (прилагается).</w:t>
      </w:r>
    </w:p>
    <w:p w:rsidR="004259C9" w:rsidRPr="004259C9" w:rsidRDefault="004259C9" w:rsidP="004259C9">
      <w:pPr>
        <w:tabs>
          <w:tab w:val="left" w:pos="1605"/>
        </w:tabs>
        <w:ind w:firstLine="709"/>
        <w:jc w:val="both"/>
        <w:rPr>
          <w:sz w:val="28"/>
          <w:szCs w:val="28"/>
        </w:rPr>
      </w:pPr>
      <w:r w:rsidRPr="004259C9">
        <w:rPr>
          <w:sz w:val="28"/>
          <w:szCs w:val="28"/>
        </w:rPr>
        <w:t xml:space="preserve">2. Признать утратившим силу решение </w:t>
      </w:r>
      <w:r>
        <w:rPr>
          <w:sz w:val="28"/>
          <w:szCs w:val="28"/>
        </w:rPr>
        <w:t>Щетиновского</w:t>
      </w:r>
      <w:r w:rsidRPr="004259C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4259C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259C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259C9">
        <w:rPr>
          <w:sz w:val="28"/>
          <w:szCs w:val="28"/>
        </w:rPr>
        <w:t xml:space="preserve"> г. № </w:t>
      </w:r>
      <w:r>
        <w:rPr>
          <w:sz w:val="28"/>
          <w:szCs w:val="28"/>
        </w:rPr>
        <w:t>193</w:t>
      </w:r>
      <w:r w:rsidRPr="004259C9">
        <w:rPr>
          <w:sz w:val="28"/>
          <w:szCs w:val="28"/>
        </w:rPr>
        <w:t xml:space="preserve"> «Об установлении должностных окладов работникам органов местного самоуправления Щетиновского сельского поселения».</w:t>
      </w:r>
    </w:p>
    <w:p w:rsidR="004259C9" w:rsidRPr="004259C9" w:rsidRDefault="004259C9" w:rsidP="004259C9">
      <w:pPr>
        <w:tabs>
          <w:tab w:val="left" w:pos="1605"/>
        </w:tabs>
        <w:ind w:firstLine="709"/>
        <w:jc w:val="both"/>
        <w:rPr>
          <w:sz w:val="28"/>
          <w:szCs w:val="28"/>
        </w:rPr>
      </w:pPr>
      <w:r w:rsidRPr="004259C9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4259C9" w:rsidRPr="004259C9" w:rsidRDefault="004259C9" w:rsidP="004259C9">
      <w:pPr>
        <w:tabs>
          <w:tab w:val="left" w:pos="1605"/>
        </w:tabs>
        <w:ind w:firstLine="709"/>
        <w:jc w:val="both"/>
        <w:rPr>
          <w:sz w:val="28"/>
          <w:szCs w:val="28"/>
        </w:rPr>
      </w:pPr>
      <w:r w:rsidRPr="004259C9">
        <w:rPr>
          <w:sz w:val="28"/>
          <w:szCs w:val="28"/>
        </w:rPr>
        <w:t xml:space="preserve">4.  Настоящее решение вступает в силу с </w:t>
      </w:r>
      <w:r>
        <w:rPr>
          <w:sz w:val="28"/>
          <w:szCs w:val="28"/>
        </w:rPr>
        <w:t>1</w:t>
      </w:r>
      <w:r w:rsidRPr="004259C9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4259C9">
        <w:rPr>
          <w:sz w:val="28"/>
          <w:szCs w:val="28"/>
        </w:rPr>
        <w:t xml:space="preserve"> г.</w:t>
      </w:r>
    </w:p>
    <w:p w:rsidR="004259C9" w:rsidRPr="004259C9" w:rsidRDefault="004259C9" w:rsidP="004259C9">
      <w:pPr>
        <w:tabs>
          <w:tab w:val="left" w:pos="1605"/>
        </w:tabs>
        <w:ind w:left="142"/>
        <w:jc w:val="both"/>
        <w:rPr>
          <w:sz w:val="28"/>
          <w:szCs w:val="28"/>
        </w:rPr>
      </w:pPr>
      <w:r w:rsidRPr="004259C9">
        <w:rPr>
          <w:sz w:val="28"/>
          <w:szCs w:val="28"/>
        </w:rPr>
        <w:t xml:space="preserve">        5. Контроль за исполнением настоящего решения возложить </w:t>
      </w:r>
      <w:r w:rsidRPr="004259C9">
        <w:rPr>
          <w:sz w:val="28"/>
          <w:szCs w:val="28"/>
        </w:rPr>
        <w:br/>
        <w:t xml:space="preserve">на постоянную комиссию по бюджету, финансовой и налоговой политике поселкового собрания </w:t>
      </w:r>
      <w:r>
        <w:rPr>
          <w:sz w:val="28"/>
          <w:szCs w:val="28"/>
        </w:rPr>
        <w:t>Щетиновского</w:t>
      </w:r>
      <w:r w:rsidRPr="004259C9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Перунова Р.В</w:t>
      </w:r>
      <w:r w:rsidRPr="004259C9">
        <w:rPr>
          <w:sz w:val="28"/>
          <w:szCs w:val="28"/>
        </w:rPr>
        <w:t xml:space="preserve">.). </w:t>
      </w:r>
    </w:p>
    <w:p w:rsidR="004259C9" w:rsidRPr="004259C9" w:rsidRDefault="004259C9" w:rsidP="004259C9">
      <w:pPr>
        <w:tabs>
          <w:tab w:val="left" w:pos="710"/>
          <w:tab w:val="left" w:pos="1605"/>
        </w:tabs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4259C9" w:rsidRPr="004259C9" w:rsidRDefault="004259C9" w:rsidP="004259C9">
      <w:pPr>
        <w:rPr>
          <w:rFonts w:eastAsia="Calibri"/>
          <w:b/>
          <w:bCs/>
          <w:sz w:val="28"/>
          <w:szCs w:val="28"/>
        </w:rPr>
      </w:pPr>
      <w:r w:rsidRPr="004259C9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bCs/>
          <w:sz w:val="28"/>
          <w:szCs w:val="28"/>
        </w:rPr>
        <w:t>Щетиновского</w:t>
      </w:r>
    </w:p>
    <w:p w:rsidR="004259C9" w:rsidRPr="004259C9" w:rsidRDefault="004259C9" w:rsidP="004259C9">
      <w:pPr>
        <w:rPr>
          <w:rFonts w:eastAsia="Calibri"/>
          <w:b/>
          <w:bCs/>
          <w:sz w:val="28"/>
          <w:szCs w:val="28"/>
        </w:rPr>
      </w:pPr>
      <w:r w:rsidRPr="004259C9">
        <w:rPr>
          <w:rFonts w:eastAsia="Calibri"/>
          <w:b/>
          <w:bCs/>
          <w:sz w:val="28"/>
          <w:szCs w:val="28"/>
        </w:rPr>
        <w:t xml:space="preserve">сельского поселения </w:t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 w:rsidRPr="004259C9"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>О.П. Кудря</w:t>
      </w:r>
    </w:p>
    <w:p w:rsidR="004259C9" w:rsidRPr="004259C9" w:rsidRDefault="004259C9" w:rsidP="004259C9">
      <w:pPr>
        <w:rPr>
          <w:b/>
          <w:color w:val="FF0000"/>
          <w:sz w:val="28"/>
          <w:szCs w:val="28"/>
        </w:rPr>
      </w:pPr>
    </w:p>
    <w:p w:rsidR="004259C9" w:rsidRPr="004259C9" w:rsidRDefault="004259C9" w:rsidP="004259C9">
      <w:pPr>
        <w:jc w:val="center"/>
        <w:rPr>
          <w:b/>
          <w:sz w:val="28"/>
          <w:szCs w:val="28"/>
        </w:rPr>
      </w:pPr>
      <w:r w:rsidRPr="004259C9">
        <w:rPr>
          <w:b/>
          <w:sz w:val="28"/>
          <w:szCs w:val="28"/>
        </w:rPr>
        <w:t xml:space="preserve">                                                           </w:t>
      </w:r>
    </w:p>
    <w:p w:rsidR="004259C9" w:rsidRPr="004259C9" w:rsidRDefault="004259C9" w:rsidP="004259C9">
      <w:pPr>
        <w:ind w:firstLine="3969"/>
        <w:jc w:val="center"/>
        <w:rPr>
          <w:b/>
          <w:sz w:val="28"/>
          <w:szCs w:val="28"/>
        </w:rPr>
      </w:pPr>
    </w:p>
    <w:p w:rsidR="004259C9" w:rsidRPr="004259C9" w:rsidRDefault="004259C9" w:rsidP="004259C9">
      <w:pPr>
        <w:ind w:firstLine="3969"/>
        <w:jc w:val="center"/>
        <w:rPr>
          <w:b/>
          <w:sz w:val="28"/>
          <w:szCs w:val="28"/>
        </w:rPr>
      </w:pPr>
      <w:r w:rsidRPr="004259C9">
        <w:rPr>
          <w:b/>
          <w:sz w:val="28"/>
          <w:szCs w:val="28"/>
        </w:rPr>
        <w:lastRenderedPageBreak/>
        <w:t>УТВЕРЖДЕНЫ</w:t>
      </w:r>
    </w:p>
    <w:p w:rsidR="004259C9" w:rsidRPr="004259C9" w:rsidRDefault="004259C9" w:rsidP="004259C9">
      <w:pPr>
        <w:ind w:left="4678"/>
        <w:jc w:val="center"/>
        <w:rPr>
          <w:b/>
          <w:sz w:val="28"/>
          <w:szCs w:val="28"/>
        </w:rPr>
      </w:pPr>
      <w:r w:rsidRPr="004259C9">
        <w:rPr>
          <w:b/>
          <w:sz w:val="28"/>
          <w:szCs w:val="28"/>
        </w:rPr>
        <w:t xml:space="preserve">решением земского собрания </w:t>
      </w:r>
      <w:r>
        <w:rPr>
          <w:b/>
          <w:sz w:val="28"/>
          <w:szCs w:val="28"/>
        </w:rPr>
        <w:t>Щетиновского</w:t>
      </w:r>
      <w:r w:rsidRPr="004259C9">
        <w:rPr>
          <w:b/>
          <w:sz w:val="28"/>
          <w:szCs w:val="28"/>
        </w:rPr>
        <w:t xml:space="preserve"> сельского поселения</w:t>
      </w:r>
    </w:p>
    <w:p w:rsidR="004259C9" w:rsidRPr="004259C9" w:rsidRDefault="004259C9" w:rsidP="004259C9">
      <w:pPr>
        <w:rPr>
          <w:b/>
          <w:sz w:val="28"/>
          <w:szCs w:val="28"/>
        </w:rPr>
      </w:pPr>
      <w:r w:rsidRPr="004259C9">
        <w:rPr>
          <w:b/>
          <w:sz w:val="28"/>
          <w:szCs w:val="28"/>
        </w:rPr>
        <w:t xml:space="preserve">                                                                          от «</w:t>
      </w:r>
      <w:r>
        <w:rPr>
          <w:b/>
          <w:sz w:val="28"/>
          <w:szCs w:val="28"/>
        </w:rPr>
        <w:t>31</w:t>
      </w:r>
      <w:r w:rsidRPr="004259C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</w:t>
      </w:r>
      <w:r w:rsidRPr="004259C9">
        <w:rPr>
          <w:b/>
          <w:sz w:val="28"/>
          <w:szCs w:val="28"/>
        </w:rPr>
        <w:t>бря 202</w:t>
      </w:r>
      <w:r>
        <w:rPr>
          <w:b/>
          <w:sz w:val="28"/>
          <w:szCs w:val="28"/>
        </w:rPr>
        <w:t>2</w:t>
      </w:r>
      <w:r w:rsidRPr="004259C9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206</w:t>
      </w:r>
    </w:p>
    <w:p w:rsidR="004259C9" w:rsidRPr="004259C9" w:rsidRDefault="004259C9" w:rsidP="004259C9">
      <w:pPr>
        <w:jc w:val="center"/>
        <w:rPr>
          <w:b/>
          <w:caps/>
          <w:spacing w:val="100"/>
          <w:sz w:val="28"/>
          <w:szCs w:val="28"/>
        </w:rPr>
      </w:pPr>
    </w:p>
    <w:p w:rsidR="004259C9" w:rsidRPr="004259C9" w:rsidRDefault="004259C9" w:rsidP="004259C9">
      <w:pPr>
        <w:jc w:val="center"/>
        <w:rPr>
          <w:b/>
          <w:caps/>
          <w:spacing w:val="100"/>
          <w:sz w:val="28"/>
          <w:szCs w:val="28"/>
        </w:rPr>
      </w:pPr>
      <w:r w:rsidRPr="004259C9">
        <w:rPr>
          <w:b/>
          <w:caps/>
          <w:spacing w:val="100"/>
          <w:sz w:val="28"/>
          <w:szCs w:val="28"/>
        </w:rPr>
        <w:t>РАзмеры</w:t>
      </w:r>
    </w:p>
    <w:p w:rsidR="004259C9" w:rsidRPr="004259C9" w:rsidRDefault="004259C9" w:rsidP="004259C9">
      <w:pPr>
        <w:jc w:val="center"/>
        <w:rPr>
          <w:b/>
          <w:sz w:val="28"/>
          <w:szCs w:val="28"/>
        </w:rPr>
      </w:pPr>
      <w:r w:rsidRPr="004259C9">
        <w:rPr>
          <w:b/>
          <w:sz w:val="28"/>
          <w:szCs w:val="28"/>
        </w:rPr>
        <w:t xml:space="preserve">должностных окладов работников органов местного самоуправления </w:t>
      </w:r>
      <w:r>
        <w:rPr>
          <w:b/>
          <w:sz w:val="28"/>
          <w:szCs w:val="28"/>
        </w:rPr>
        <w:t>Щетиновского</w:t>
      </w:r>
      <w:r w:rsidRPr="004259C9">
        <w:rPr>
          <w:b/>
          <w:sz w:val="28"/>
          <w:szCs w:val="28"/>
        </w:rPr>
        <w:t xml:space="preserve"> сельского поселения </w:t>
      </w:r>
    </w:p>
    <w:p w:rsidR="004259C9" w:rsidRPr="004259C9" w:rsidRDefault="004259C9" w:rsidP="004259C9">
      <w:pPr>
        <w:ind w:left="5670"/>
        <w:rPr>
          <w:b/>
          <w:caps/>
          <w:sz w:val="28"/>
          <w:szCs w:val="28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31"/>
        <w:gridCol w:w="2160"/>
      </w:tblGrid>
      <w:tr w:rsidR="004259C9" w:rsidRPr="004259C9" w:rsidTr="00425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jc w:val="center"/>
              <w:rPr>
                <w:b/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jc w:val="center"/>
              <w:rPr>
                <w:b/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jc w:val="center"/>
              <w:rPr>
                <w:b/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Должностной</w:t>
            </w:r>
          </w:p>
          <w:p w:rsidR="004259C9" w:rsidRPr="004259C9" w:rsidRDefault="004259C9" w:rsidP="004259C9">
            <w:pPr>
              <w:jc w:val="center"/>
              <w:rPr>
                <w:b/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оклад, руб.</w:t>
            </w:r>
          </w:p>
        </w:tc>
      </w:tr>
      <w:tr w:rsidR="004259C9" w:rsidRPr="004259C9" w:rsidTr="004259C9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 xml:space="preserve">Должности муниципальной службы для обеспечения исполнения полномочий администрации </w:t>
            </w:r>
            <w:r>
              <w:rPr>
                <w:b/>
                <w:sz w:val="28"/>
                <w:szCs w:val="28"/>
              </w:rPr>
              <w:t>Щетиновского</w:t>
            </w:r>
            <w:r w:rsidRPr="004259C9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259C9" w:rsidRPr="004259C9" w:rsidTr="004259C9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Главные должности муниципальной службы</w:t>
            </w:r>
            <w:r w:rsidRPr="004259C9">
              <w:rPr>
                <w:sz w:val="28"/>
                <w:szCs w:val="28"/>
              </w:rPr>
              <w:t xml:space="preserve"> </w:t>
            </w:r>
          </w:p>
        </w:tc>
      </w:tr>
      <w:tr w:rsidR="004259C9" w:rsidRPr="004259C9" w:rsidTr="00425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Щетиновского</w:t>
            </w:r>
            <w:r w:rsidRPr="004259C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17871</w:t>
            </w:r>
          </w:p>
        </w:tc>
      </w:tr>
      <w:tr w:rsidR="004259C9" w:rsidRPr="004259C9" w:rsidTr="004259C9">
        <w:trPr>
          <w:trHeight w:val="609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4259C9" w:rsidRPr="004259C9" w:rsidTr="00425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9829</w:t>
            </w:r>
          </w:p>
        </w:tc>
      </w:tr>
      <w:tr w:rsidR="004259C9" w:rsidRPr="004259C9" w:rsidTr="004259C9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hd w:val="clear" w:color="auto" w:fill="FFFFFF"/>
              <w:tabs>
                <w:tab w:val="left" w:pos="9356"/>
              </w:tabs>
              <w:ind w:right="54"/>
              <w:jc w:val="center"/>
              <w:rPr>
                <w:sz w:val="28"/>
                <w:szCs w:val="28"/>
              </w:rPr>
            </w:pPr>
            <w:r w:rsidRPr="004259C9">
              <w:rPr>
                <w:b/>
                <w:bCs/>
                <w:sz w:val="28"/>
                <w:szCs w:val="28"/>
              </w:rPr>
              <w:t xml:space="preserve">Должности, не являющиеся должностями муниципальной службы администрации </w:t>
            </w:r>
            <w:r>
              <w:rPr>
                <w:b/>
                <w:sz w:val="28"/>
                <w:szCs w:val="28"/>
              </w:rPr>
              <w:t>Щетиновского</w:t>
            </w:r>
            <w:r w:rsidRPr="004259C9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259C9" w:rsidRPr="004259C9" w:rsidTr="00425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3.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rPr>
                <w:sz w:val="28"/>
                <w:szCs w:val="28"/>
                <w:highlight w:val="yellow"/>
              </w:rPr>
            </w:pPr>
            <w:r w:rsidRPr="004259C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  <w:highlight w:val="yellow"/>
              </w:rPr>
            </w:pPr>
            <w:r w:rsidRPr="004259C9">
              <w:rPr>
                <w:sz w:val="28"/>
                <w:szCs w:val="28"/>
              </w:rPr>
              <w:t>9829</w:t>
            </w:r>
          </w:p>
        </w:tc>
      </w:tr>
      <w:tr w:rsidR="004259C9" w:rsidRPr="004259C9" w:rsidTr="00425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4.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rPr>
                <w:sz w:val="28"/>
                <w:szCs w:val="28"/>
                <w:highlight w:val="yellow"/>
              </w:rPr>
            </w:pPr>
            <w:r w:rsidRPr="004259C9">
              <w:rPr>
                <w:sz w:val="28"/>
                <w:szCs w:val="28"/>
              </w:rPr>
              <w:t>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  <w:highlight w:val="yellow"/>
              </w:rPr>
            </w:pPr>
            <w:r w:rsidRPr="004259C9">
              <w:rPr>
                <w:sz w:val="28"/>
                <w:szCs w:val="28"/>
              </w:rPr>
              <w:t>7496</w:t>
            </w:r>
          </w:p>
        </w:tc>
      </w:tr>
      <w:tr w:rsidR="004259C9" w:rsidRPr="004259C9" w:rsidTr="004259C9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b/>
                <w:sz w:val="28"/>
                <w:szCs w:val="28"/>
              </w:rPr>
              <w:t>Должности для обеспечения учета военнообязанных и призывников в соответствии с Положением о воинском учете</w:t>
            </w:r>
          </w:p>
        </w:tc>
      </w:tr>
      <w:tr w:rsidR="004259C9" w:rsidRPr="004259C9" w:rsidTr="00425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5.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4259C9" w:rsidP="004259C9">
            <w:pPr>
              <w:spacing w:before="60" w:after="60"/>
              <w:rPr>
                <w:sz w:val="28"/>
                <w:szCs w:val="28"/>
              </w:rPr>
            </w:pPr>
            <w:r w:rsidRPr="004259C9">
              <w:rPr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C9" w:rsidRPr="004259C9" w:rsidRDefault="000417C3" w:rsidP="004259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417C3">
              <w:rPr>
                <w:sz w:val="28"/>
                <w:szCs w:val="28"/>
              </w:rPr>
              <w:t>8 840</w:t>
            </w:r>
          </w:p>
        </w:tc>
      </w:tr>
    </w:tbl>
    <w:p w:rsidR="004259C9" w:rsidRPr="004259C9" w:rsidRDefault="004259C9" w:rsidP="004259C9">
      <w:pPr>
        <w:ind w:left="5670"/>
        <w:rPr>
          <w:b/>
          <w:caps/>
          <w:sz w:val="28"/>
          <w:szCs w:val="28"/>
        </w:rPr>
      </w:pPr>
    </w:p>
    <w:p w:rsidR="004259C9" w:rsidRPr="004259C9" w:rsidRDefault="004259C9" w:rsidP="004259C9">
      <w:pPr>
        <w:ind w:left="5670"/>
        <w:jc w:val="center"/>
        <w:rPr>
          <w:b/>
          <w:caps/>
          <w:sz w:val="28"/>
          <w:szCs w:val="28"/>
        </w:rPr>
      </w:pPr>
    </w:p>
    <w:p w:rsidR="004259C9" w:rsidRPr="004259C9" w:rsidRDefault="004259C9" w:rsidP="004259C9">
      <w:pPr>
        <w:rPr>
          <w:b/>
          <w:caps/>
          <w:sz w:val="28"/>
          <w:szCs w:val="28"/>
        </w:rPr>
      </w:pPr>
    </w:p>
    <w:p w:rsidR="004259C9" w:rsidRPr="004259C9" w:rsidRDefault="004259C9" w:rsidP="004259C9">
      <w:pPr>
        <w:rPr>
          <w:b/>
          <w:caps/>
          <w:sz w:val="28"/>
          <w:szCs w:val="28"/>
        </w:rPr>
      </w:pPr>
    </w:p>
    <w:p w:rsidR="001F66D9" w:rsidRPr="00F125B8" w:rsidRDefault="001F66D9" w:rsidP="004259C9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sz w:val="27"/>
          <w:szCs w:val="27"/>
        </w:rPr>
      </w:pPr>
    </w:p>
    <w:sectPr w:rsidR="001F66D9" w:rsidRPr="00F125B8" w:rsidSect="0014118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94" w:rsidRDefault="001B1594">
      <w:r>
        <w:separator/>
      </w:r>
    </w:p>
  </w:endnote>
  <w:endnote w:type="continuationSeparator" w:id="0">
    <w:p w:rsidR="001B1594" w:rsidRDefault="001B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94" w:rsidRDefault="001B1594">
      <w:r>
        <w:separator/>
      </w:r>
    </w:p>
  </w:footnote>
  <w:footnote w:type="continuationSeparator" w:id="0">
    <w:p w:rsidR="001B1594" w:rsidRDefault="001B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417C3"/>
    <w:rsid w:val="000B6CD9"/>
    <w:rsid w:val="000C6F40"/>
    <w:rsid w:val="000F502A"/>
    <w:rsid w:val="000F66A3"/>
    <w:rsid w:val="00116D82"/>
    <w:rsid w:val="00141181"/>
    <w:rsid w:val="001542D5"/>
    <w:rsid w:val="001A5490"/>
    <w:rsid w:val="001B1594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259C9"/>
    <w:rsid w:val="004402C9"/>
    <w:rsid w:val="004C4C6E"/>
    <w:rsid w:val="0050664D"/>
    <w:rsid w:val="00515B2B"/>
    <w:rsid w:val="00545DAC"/>
    <w:rsid w:val="00595B82"/>
    <w:rsid w:val="005A16C4"/>
    <w:rsid w:val="005B4918"/>
    <w:rsid w:val="005D6E09"/>
    <w:rsid w:val="00612118"/>
    <w:rsid w:val="006125F6"/>
    <w:rsid w:val="0063309D"/>
    <w:rsid w:val="00661F47"/>
    <w:rsid w:val="006800AB"/>
    <w:rsid w:val="0068094E"/>
    <w:rsid w:val="00695ACF"/>
    <w:rsid w:val="006C1D71"/>
    <w:rsid w:val="00780190"/>
    <w:rsid w:val="00795FC1"/>
    <w:rsid w:val="007A2FC8"/>
    <w:rsid w:val="007B1034"/>
    <w:rsid w:val="007D44F8"/>
    <w:rsid w:val="007F6A77"/>
    <w:rsid w:val="008036B5"/>
    <w:rsid w:val="008352B8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818"/>
    <w:rsid w:val="00B64BC9"/>
    <w:rsid w:val="00B7452D"/>
    <w:rsid w:val="00BA4FC7"/>
    <w:rsid w:val="00C0494D"/>
    <w:rsid w:val="00C11814"/>
    <w:rsid w:val="00C66754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25B8"/>
    <w:rsid w:val="00F16F62"/>
    <w:rsid w:val="00F42621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411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118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0A38-E0B7-4D75-AAF2-1FA1B120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5</cp:revision>
  <cp:lastPrinted>2022-10-24T07:56:00Z</cp:lastPrinted>
  <dcterms:created xsi:type="dcterms:W3CDTF">2022-11-10T11:21:00Z</dcterms:created>
  <dcterms:modified xsi:type="dcterms:W3CDTF">2022-11-13T10:37:00Z</dcterms:modified>
</cp:coreProperties>
</file>