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 w:rsidP="00A80795">
      <w:pPr>
        <w:widowControl w:val="0"/>
        <w:spacing w:line="360" w:lineRule="atLeast"/>
        <w:jc w:val="center"/>
        <w:rPr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  <w:r w:rsidR="00A80795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E129B0">
        <w:rPr>
          <w:b/>
          <w:color w:val="000000" w:themeColor="text1"/>
          <w:sz w:val="28"/>
          <w:szCs w:val="28"/>
        </w:rPr>
        <w:t>четырнадцатое</w:t>
      </w:r>
      <w:r w:rsidR="005A715A" w:rsidRPr="00297BE5">
        <w:rPr>
          <w:b/>
          <w:color w:val="000000" w:themeColor="text1"/>
          <w:sz w:val="28"/>
          <w:szCs w:val="28"/>
        </w:rPr>
        <w:t xml:space="preserve"> </w:t>
      </w:r>
      <w:r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E129B0" w:rsidRDefault="00E129B0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A80795" w:rsidRDefault="00A80795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E129B0" w:rsidRDefault="00E129B0" w:rsidP="00E129B0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«2</w:t>
      </w:r>
      <w:r w:rsidR="002C4D26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>» декабря 2024 года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</w:t>
      </w:r>
      <w:r>
        <w:rPr>
          <w:b/>
          <w:color w:val="000000" w:themeColor="text1"/>
          <w:sz w:val="28"/>
          <w:szCs w:val="28"/>
        </w:rPr>
        <w:tab/>
        <w:t xml:space="preserve">                    </w:t>
      </w:r>
      <w:r>
        <w:rPr>
          <w:b/>
          <w:color w:val="000000" w:themeColor="text1"/>
          <w:sz w:val="28"/>
          <w:szCs w:val="28"/>
        </w:rPr>
        <w:tab/>
        <w:t xml:space="preserve">                     № 65</w:t>
      </w:r>
    </w:p>
    <w:p w:rsidR="00E129B0" w:rsidRPr="00297BE5" w:rsidRDefault="00E129B0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CB5A3C" w:rsidRPr="00CB5A3C" w:rsidRDefault="00CB5A3C" w:rsidP="00CB5A3C">
      <w:pPr>
        <w:contextualSpacing/>
        <w:jc w:val="center"/>
        <w:rPr>
          <w:b/>
          <w:sz w:val="28"/>
          <w:szCs w:val="28"/>
        </w:rPr>
      </w:pPr>
      <w:r w:rsidRPr="00CB5A3C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1D1B96">
        <w:rPr>
          <w:b/>
          <w:sz w:val="28"/>
          <w:szCs w:val="28"/>
        </w:rPr>
        <w:t>Щетиновскоо</w:t>
      </w:r>
      <w:proofErr w:type="spellEnd"/>
      <w:r w:rsidRPr="001D1B96">
        <w:rPr>
          <w:b/>
          <w:sz w:val="28"/>
          <w:szCs w:val="28"/>
        </w:rPr>
        <w:t xml:space="preserve"> </w:t>
      </w:r>
      <w:r w:rsidRPr="00CB5A3C">
        <w:rPr>
          <w:b/>
          <w:sz w:val="28"/>
          <w:szCs w:val="28"/>
        </w:rPr>
        <w:t xml:space="preserve">сельского поселения от 26 июня 2020 г. № 98 «О передаче к осуществлению части полномочий </w:t>
      </w:r>
      <w:proofErr w:type="spellStart"/>
      <w:r w:rsidRPr="001D1B96">
        <w:rPr>
          <w:b/>
          <w:sz w:val="28"/>
          <w:szCs w:val="28"/>
        </w:rPr>
        <w:t>Щетиновского</w:t>
      </w:r>
      <w:proofErr w:type="spellEnd"/>
      <w:r w:rsidRPr="00CB5A3C">
        <w:rPr>
          <w:b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</w:t>
      </w:r>
    </w:p>
    <w:p w:rsidR="00CB5A3C" w:rsidRPr="00CB5A3C" w:rsidRDefault="00CB5A3C" w:rsidP="00CB5A3C">
      <w:pPr>
        <w:contextualSpacing/>
        <w:jc w:val="center"/>
        <w:rPr>
          <w:b/>
          <w:sz w:val="28"/>
          <w:szCs w:val="28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B5A3C">
        <w:rPr>
          <w:sz w:val="28"/>
          <w:szCs w:val="28"/>
          <w:lang w:eastAsia="en-US"/>
        </w:rPr>
        <w:t xml:space="preserve">В соответствии с Бюджетным кодексом Российской Федерации, частью 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1D1B96">
        <w:rPr>
          <w:sz w:val="28"/>
          <w:szCs w:val="28"/>
          <w:lang w:eastAsia="en-US"/>
        </w:rPr>
        <w:t>Щетиновского</w:t>
      </w:r>
      <w:proofErr w:type="spellEnd"/>
      <w:r w:rsidRPr="00CB5A3C">
        <w:rPr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области, земское собрание </w:t>
      </w:r>
      <w:proofErr w:type="spellStart"/>
      <w:r w:rsidRPr="001D1B96">
        <w:rPr>
          <w:sz w:val="28"/>
          <w:szCs w:val="28"/>
          <w:lang w:eastAsia="en-US"/>
        </w:rPr>
        <w:t>Щетиновского</w:t>
      </w:r>
      <w:proofErr w:type="spellEnd"/>
      <w:r w:rsidRPr="001D1B96">
        <w:rPr>
          <w:sz w:val="28"/>
          <w:szCs w:val="28"/>
          <w:lang w:eastAsia="en-US"/>
        </w:rPr>
        <w:t xml:space="preserve"> </w:t>
      </w:r>
      <w:r w:rsidRPr="00CB5A3C">
        <w:rPr>
          <w:sz w:val="28"/>
          <w:szCs w:val="28"/>
          <w:lang w:eastAsia="en-US"/>
        </w:rPr>
        <w:t>сельского поселения р е ш и л о:</w:t>
      </w:r>
    </w:p>
    <w:p w:rsidR="00CB5A3C" w:rsidRPr="00CB5A3C" w:rsidRDefault="00CB5A3C" w:rsidP="00CB5A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15"/>
      <w:bookmarkEnd w:id="0"/>
      <w:r w:rsidRPr="00CB5A3C">
        <w:rPr>
          <w:sz w:val="28"/>
          <w:szCs w:val="28"/>
          <w:lang w:eastAsia="en-US"/>
        </w:rPr>
        <w:t xml:space="preserve">1. Внести в решение земского собрания </w:t>
      </w:r>
      <w:proofErr w:type="spellStart"/>
      <w:r w:rsidRPr="001D1B96">
        <w:rPr>
          <w:sz w:val="28"/>
          <w:szCs w:val="28"/>
          <w:lang w:eastAsia="en-US"/>
        </w:rPr>
        <w:t>Щетиновского</w:t>
      </w:r>
      <w:proofErr w:type="spellEnd"/>
      <w:r w:rsidRPr="00CB5A3C">
        <w:rPr>
          <w:sz w:val="28"/>
          <w:szCs w:val="28"/>
          <w:lang w:eastAsia="en-US"/>
        </w:rPr>
        <w:t xml:space="preserve"> сельского поселения от 26 июня 2020 г. № 98 «О передаче к осуществлению части </w:t>
      </w:r>
      <w:proofErr w:type="gramStart"/>
      <w:r w:rsidRPr="00CB5A3C">
        <w:rPr>
          <w:sz w:val="28"/>
          <w:szCs w:val="28"/>
          <w:lang w:eastAsia="en-US"/>
        </w:rPr>
        <w:t>полномочий</w:t>
      </w:r>
      <w:proofErr w:type="gramEnd"/>
      <w:r w:rsidRPr="00CB5A3C">
        <w:rPr>
          <w:sz w:val="28"/>
          <w:szCs w:val="28"/>
          <w:lang w:eastAsia="en-US"/>
        </w:rPr>
        <w:t xml:space="preserve"> </w:t>
      </w:r>
      <w:proofErr w:type="spellStart"/>
      <w:r w:rsidRPr="001D1B96">
        <w:rPr>
          <w:sz w:val="28"/>
          <w:szCs w:val="28"/>
          <w:lang w:eastAsia="en-US"/>
        </w:rPr>
        <w:t>Щетиновского</w:t>
      </w:r>
      <w:proofErr w:type="spellEnd"/>
      <w:r w:rsidRPr="00CB5A3C">
        <w:rPr>
          <w:sz w:val="28"/>
          <w:szCs w:val="28"/>
          <w:lang w:eastAsia="en-US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 (далее - решение) следующие изменения:</w:t>
      </w:r>
    </w:p>
    <w:p w:rsidR="00CB5A3C" w:rsidRPr="00CB5A3C" w:rsidRDefault="00CB5A3C" w:rsidP="00CB5A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B5A3C">
        <w:rPr>
          <w:sz w:val="28"/>
          <w:szCs w:val="28"/>
          <w:lang w:eastAsia="en-US"/>
        </w:rPr>
        <w:t xml:space="preserve">1.1.Методику расчета межбюджетных трансфертов, предоставляемых из бюджета </w:t>
      </w:r>
      <w:proofErr w:type="spellStart"/>
      <w:r w:rsidRPr="001D1B96">
        <w:rPr>
          <w:sz w:val="28"/>
          <w:szCs w:val="28"/>
          <w:lang w:eastAsia="en-US"/>
        </w:rPr>
        <w:t>Щетиновского</w:t>
      </w:r>
      <w:proofErr w:type="spellEnd"/>
      <w:r w:rsidRPr="00CB5A3C">
        <w:rPr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proofErr w:type="spellStart"/>
      <w:r w:rsidRPr="001D1B96">
        <w:rPr>
          <w:sz w:val="28"/>
          <w:szCs w:val="28"/>
          <w:lang w:eastAsia="en-US"/>
        </w:rPr>
        <w:t>Щетиновского</w:t>
      </w:r>
      <w:proofErr w:type="spellEnd"/>
      <w:r w:rsidRPr="00CB5A3C">
        <w:rPr>
          <w:sz w:val="28"/>
          <w:szCs w:val="28"/>
          <w:lang w:eastAsia="en-US"/>
        </w:rPr>
        <w:t xml:space="preserve"> сельского поселения по организации благоустройства территории сельского поселения, утвердить в новой редакции (прилагается).</w:t>
      </w:r>
    </w:p>
    <w:p w:rsidR="00CB5A3C" w:rsidRPr="00CB5A3C" w:rsidRDefault="00CB5A3C" w:rsidP="00CB5A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B5A3C">
        <w:rPr>
          <w:sz w:val="28"/>
          <w:szCs w:val="28"/>
          <w:lang w:eastAsia="en-US"/>
        </w:rPr>
        <w:t xml:space="preserve">2. Администрации </w:t>
      </w:r>
      <w:proofErr w:type="spellStart"/>
      <w:r w:rsidRPr="001D1B96">
        <w:rPr>
          <w:sz w:val="28"/>
          <w:szCs w:val="28"/>
          <w:lang w:eastAsia="en-US"/>
        </w:rPr>
        <w:t>Щетиновского</w:t>
      </w:r>
      <w:proofErr w:type="spellEnd"/>
      <w:r w:rsidRPr="00CB5A3C">
        <w:rPr>
          <w:sz w:val="28"/>
          <w:szCs w:val="28"/>
          <w:lang w:eastAsia="en-US"/>
        </w:rPr>
        <w:t xml:space="preserve">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с администрацией Белгородского района, в соответствие с настоящим решением.</w:t>
      </w:r>
    </w:p>
    <w:p w:rsidR="00CB5A3C" w:rsidRPr="00CB5A3C" w:rsidRDefault="00CB5A3C" w:rsidP="00CB5A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B5A3C">
        <w:rPr>
          <w:sz w:val="28"/>
          <w:szCs w:val="28"/>
          <w:lang w:eastAsia="en-US"/>
        </w:rPr>
        <w:t xml:space="preserve"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Pr="001D1B96">
        <w:rPr>
          <w:sz w:val="28"/>
          <w:szCs w:val="28"/>
          <w:lang w:eastAsia="en-US"/>
        </w:rPr>
        <w:t>Щетиновского</w:t>
      </w:r>
      <w:proofErr w:type="spellEnd"/>
      <w:r w:rsidRPr="00CB5A3C">
        <w:rPr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области.</w:t>
      </w:r>
    </w:p>
    <w:p w:rsidR="00CB5A3C" w:rsidRPr="00CB5A3C" w:rsidRDefault="00CB5A3C" w:rsidP="00CB5A3C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CB5A3C">
        <w:rPr>
          <w:sz w:val="28"/>
          <w:szCs w:val="28"/>
          <w:lang w:eastAsia="en-US"/>
        </w:rPr>
        <w:lastRenderedPageBreak/>
        <w:t xml:space="preserve">4 Контроль за исполнением настоящего решения возложить на постоянную комиссию земского собрания </w:t>
      </w:r>
      <w:proofErr w:type="spellStart"/>
      <w:r w:rsidRPr="001D1B96">
        <w:rPr>
          <w:sz w:val="28"/>
          <w:szCs w:val="28"/>
          <w:lang w:eastAsia="en-US"/>
        </w:rPr>
        <w:t>Щетиновского</w:t>
      </w:r>
      <w:proofErr w:type="spellEnd"/>
      <w:r w:rsidRPr="00CB5A3C">
        <w:rPr>
          <w:sz w:val="28"/>
          <w:szCs w:val="28"/>
          <w:lang w:eastAsia="en-US"/>
        </w:rPr>
        <w:t xml:space="preserve"> сельского поселения по бюджету, финансовой и налоговой политике (</w:t>
      </w:r>
      <w:r w:rsidRPr="001D1B96">
        <w:rPr>
          <w:sz w:val="28"/>
          <w:szCs w:val="28"/>
          <w:lang w:eastAsia="en-US"/>
        </w:rPr>
        <w:t>Бугай О.В</w:t>
      </w:r>
      <w:r w:rsidRPr="00CB5A3C">
        <w:rPr>
          <w:sz w:val="28"/>
          <w:szCs w:val="28"/>
          <w:lang w:eastAsia="en-US"/>
        </w:rPr>
        <w:t>.).</w:t>
      </w:r>
    </w:p>
    <w:p w:rsidR="00CB5A3C" w:rsidRPr="00CB5A3C" w:rsidRDefault="00CB5A3C" w:rsidP="00CB5A3C">
      <w:pPr>
        <w:ind w:right="-285"/>
        <w:jc w:val="both"/>
        <w:rPr>
          <w:sz w:val="28"/>
          <w:szCs w:val="28"/>
        </w:rPr>
      </w:pPr>
    </w:p>
    <w:p w:rsidR="00CB5A3C" w:rsidRPr="00CB5A3C" w:rsidRDefault="00CB5A3C" w:rsidP="00CB5A3C">
      <w:pPr>
        <w:ind w:right="-285"/>
        <w:jc w:val="both"/>
        <w:rPr>
          <w:sz w:val="28"/>
          <w:szCs w:val="28"/>
        </w:rPr>
      </w:pPr>
    </w:p>
    <w:p w:rsidR="00CB5A3C" w:rsidRPr="00CB5A3C" w:rsidRDefault="00CB5A3C" w:rsidP="00CB5A3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B5A3C">
        <w:rPr>
          <w:b/>
          <w:bCs/>
          <w:sz w:val="28"/>
          <w:szCs w:val="28"/>
        </w:rPr>
        <w:t xml:space="preserve">Глава </w:t>
      </w:r>
      <w:proofErr w:type="spellStart"/>
      <w:r w:rsidRPr="001D1B96">
        <w:rPr>
          <w:b/>
          <w:bCs/>
          <w:sz w:val="28"/>
          <w:szCs w:val="28"/>
        </w:rPr>
        <w:t>Щетиновского</w:t>
      </w:r>
      <w:proofErr w:type="spellEnd"/>
      <w:r w:rsidRPr="00CB5A3C">
        <w:rPr>
          <w:b/>
          <w:bCs/>
          <w:sz w:val="28"/>
          <w:szCs w:val="28"/>
        </w:rPr>
        <w:t xml:space="preserve"> </w:t>
      </w:r>
    </w:p>
    <w:p w:rsidR="00CB5A3C" w:rsidRPr="00CB5A3C" w:rsidRDefault="00CB5A3C" w:rsidP="00CB5A3C">
      <w:pPr>
        <w:ind w:right="-285"/>
        <w:jc w:val="both"/>
        <w:rPr>
          <w:b/>
          <w:sz w:val="28"/>
          <w:szCs w:val="28"/>
        </w:rPr>
      </w:pPr>
      <w:proofErr w:type="gramStart"/>
      <w:r w:rsidRPr="00CB5A3C">
        <w:rPr>
          <w:b/>
          <w:bCs/>
          <w:sz w:val="28"/>
          <w:szCs w:val="28"/>
        </w:rPr>
        <w:t>сельского</w:t>
      </w:r>
      <w:proofErr w:type="gramEnd"/>
      <w:r w:rsidRPr="00CB5A3C">
        <w:rPr>
          <w:b/>
          <w:bCs/>
          <w:sz w:val="28"/>
          <w:szCs w:val="28"/>
        </w:rPr>
        <w:t xml:space="preserve"> поселения</w:t>
      </w:r>
      <w:r w:rsidRPr="00CB5A3C">
        <w:rPr>
          <w:b/>
          <w:bCs/>
          <w:sz w:val="28"/>
          <w:szCs w:val="28"/>
        </w:rPr>
        <w:tab/>
      </w:r>
      <w:r w:rsidRPr="00CB5A3C">
        <w:rPr>
          <w:b/>
          <w:bCs/>
          <w:sz w:val="28"/>
          <w:szCs w:val="28"/>
        </w:rPr>
        <w:tab/>
      </w:r>
      <w:r w:rsidRPr="00CB5A3C">
        <w:rPr>
          <w:b/>
          <w:bCs/>
          <w:sz w:val="28"/>
          <w:szCs w:val="28"/>
        </w:rPr>
        <w:tab/>
      </w:r>
      <w:r w:rsidRPr="00CB5A3C">
        <w:rPr>
          <w:b/>
          <w:bCs/>
          <w:sz w:val="28"/>
          <w:szCs w:val="28"/>
        </w:rPr>
        <w:tab/>
      </w:r>
      <w:r w:rsidRPr="00CB5A3C">
        <w:rPr>
          <w:b/>
          <w:bCs/>
          <w:sz w:val="28"/>
          <w:szCs w:val="28"/>
        </w:rPr>
        <w:tab/>
      </w:r>
      <w:r w:rsidRPr="00CB5A3C">
        <w:rPr>
          <w:b/>
          <w:bCs/>
          <w:sz w:val="28"/>
          <w:szCs w:val="28"/>
        </w:rPr>
        <w:tab/>
      </w:r>
      <w:r w:rsidRPr="00CB5A3C">
        <w:rPr>
          <w:b/>
          <w:bCs/>
          <w:sz w:val="28"/>
          <w:szCs w:val="28"/>
        </w:rPr>
        <w:tab/>
      </w:r>
      <w:r w:rsidRPr="001D1B96">
        <w:rPr>
          <w:b/>
          <w:bCs/>
          <w:sz w:val="28"/>
          <w:szCs w:val="28"/>
        </w:rPr>
        <w:t xml:space="preserve">      О.П. </w:t>
      </w:r>
      <w:proofErr w:type="spellStart"/>
      <w:r w:rsidRPr="001D1B96">
        <w:rPr>
          <w:b/>
          <w:bCs/>
          <w:sz w:val="28"/>
          <w:szCs w:val="28"/>
        </w:rPr>
        <w:t>Кудря</w:t>
      </w:r>
      <w:proofErr w:type="spellEnd"/>
    </w:p>
    <w:p w:rsidR="00CB5A3C" w:rsidRPr="00CB5A3C" w:rsidRDefault="00CB5A3C" w:rsidP="00CB5A3C">
      <w:pPr>
        <w:shd w:val="clear" w:color="auto" w:fill="FFFFFF"/>
        <w:tabs>
          <w:tab w:val="left" w:pos="4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3C" w:rsidRPr="00CB5A3C" w:rsidRDefault="00CB5A3C" w:rsidP="00CB5A3C">
      <w:pPr>
        <w:shd w:val="clear" w:color="auto" w:fill="FFFFFF"/>
        <w:tabs>
          <w:tab w:val="left" w:pos="4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  <w:lang w:eastAsia="en-US"/>
        </w:rPr>
      </w:pP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outlineLvl w:val="0"/>
        <w:rPr>
          <w:b/>
          <w:sz w:val="28"/>
          <w:szCs w:val="28"/>
          <w:lang w:eastAsia="en-US"/>
        </w:rPr>
      </w:pPr>
      <w:r w:rsidRPr="00CB5A3C">
        <w:rPr>
          <w:b/>
          <w:sz w:val="28"/>
          <w:szCs w:val="28"/>
          <w:lang w:eastAsia="en-US"/>
        </w:rPr>
        <w:t>УТВЕРЖДЕНА</w:t>
      </w: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rPr>
          <w:b/>
          <w:sz w:val="28"/>
          <w:szCs w:val="28"/>
          <w:lang w:eastAsia="en-US"/>
        </w:rPr>
      </w:pPr>
      <w:proofErr w:type="gramStart"/>
      <w:r w:rsidRPr="00CB5A3C">
        <w:rPr>
          <w:b/>
          <w:sz w:val="28"/>
          <w:szCs w:val="28"/>
          <w:lang w:eastAsia="en-US"/>
        </w:rPr>
        <w:t>решением</w:t>
      </w:r>
      <w:proofErr w:type="gramEnd"/>
      <w:r w:rsidRPr="00CB5A3C">
        <w:rPr>
          <w:b/>
          <w:sz w:val="28"/>
          <w:szCs w:val="28"/>
          <w:lang w:eastAsia="en-US"/>
        </w:rPr>
        <w:t xml:space="preserve"> земского собрания </w:t>
      </w:r>
      <w:proofErr w:type="spellStart"/>
      <w:r w:rsidRPr="00CB5A3C">
        <w:rPr>
          <w:b/>
          <w:sz w:val="28"/>
          <w:szCs w:val="28"/>
          <w:lang w:eastAsia="en-US"/>
        </w:rPr>
        <w:t>Щетиновского</w:t>
      </w:r>
      <w:proofErr w:type="spellEnd"/>
      <w:r w:rsidRPr="00CB5A3C">
        <w:rPr>
          <w:b/>
          <w:sz w:val="28"/>
          <w:szCs w:val="28"/>
          <w:lang w:eastAsia="en-US"/>
        </w:rPr>
        <w:t xml:space="preserve"> сельского поселения</w:t>
      </w:r>
    </w:p>
    <w:p w:rsidR="00CB5A3C" w:rsidRPr="00CB5A3C" w:rsidRDefault="00CB5A3C" w:rsidP="00CB5A3C">
      <w:pPr>
        <w:autoSpaceDE w:val="0"/>
        <w:autoSpaceDN w:val="0"/>
        <w:adjustRightInd w:val="0"/>
        <w:ind w:left="5387"/>
        <w:jc w:val="center"/>
        <w:rPr>
          <w:b/>
          <w:sz w:val="28"/>
          <w:szCs w:val="28"/>
        </w:rPr>
      </w:pPr>
      <w:r w:rsidRPr="00CB5A3C">
        <w:rPr>
          <w:b/>
          <w:sz w:val="28"/>
          <w:szCs w:val="28"/>
          <w:lang w:eastAsia="en-US"/>
        </w:rPr>
        <w:t>от «</w:t>
      </w:r>
      <w:r w:rsidR="00E129B0">
        <w:rPr>
          <w:b/>
          <w:sz w:val="28"/>
          <w:szCs w:val="28"/>
          <w:lang w:eastAsia="en-US"/>
        </w:rPr>
        <w:t>2</w:t>
      </w:r>
      <w:r w:rsidR="002C4D26">
        <w:rPr>
          <w:b/>
          <w:sz w:val="28"/>
          <w:szCs w:val="28"/>
          <w:lang w:eastAsia="en-US"/>
        </w:rPr>
        <w:t>6</w:t>
      </w:r>
      <w:bookmarkStart w:id="1" w:name="_GoBack"/>
      <w:bookmarkEnd w:id="1"/>
      <w:r w:rsidRPr="00CB5A3C">
        <w:rPr>
          <w:b/>
          <w:sz w:val="28"/>
          <w:szCs w:val="28"/>
          <w:lang w:eastAsia="en-US"/>
        </w:rPr>
        <w:t xml:space="preserve">» </w:t>
      </w:r>
      <w:r w:rsidR="00E129B0">
        <w:rPr>
          <w:b/>
          <w:sz w:val="28"/>
          <w:szCs w:val="28"/>
          <w:lang w:eastAsia="en-US"/>
        </w:rPr>
        <w:t>декабря</w:t>
      </w:r>
      <w:r w:rsidRPr="00CB5A3C">
        <w:rPr>
          <w:b/>
          <w:sz w:val="28"/>
          <w:szCs w:val="28"/>
          <w:lang w:eastAsia="en-US"/>
        </w:rPr>
        <w:t xml:space="preserve"> 2024 г. № </w:t>
      </w:r>
      <w:r w:rsidR="00E129B0">
        <w:rPr>
          <w:b/>
          <w:sz w:val="28"/>
          <w:szCs w:val="28"/>
          <w:lang w:eastAsia="en-US"/>
        </w:rPr>
        <w:t>65</w:t>
      </w:r>
    </w:p>
    <w:p w:rsidR="00CB5A3C" w:rsidRPr="00CB5A3C" w:rsidRDefault="00CB5A3C" w:rsidP="00CB5A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B5A3C">
        <w:rPr>
          <w:b/>
          <w:sz w:val="28"/>
          <w:szCs w:val="28"/>
          <w:lang w:eastAsia="en-US"/>
        </w:rPr>
        <w:t xml:space="preserve">Методика расчета </w:t>
      </w:r>
      <w:r w:rsidRPr="00CB5A3C">
        <w:rPr>
          <w:b/>
          <w:bCs/>
          <w:sz w:val="28"/>
          <w:szCs w:val="28"/>
          <w:lang w:eastAsia="en-US"/>
        </w:rPr>
        <w:t xml:space="preserve">межбюджетных трансфертов, </w:t>
      </w:r>
      <w:r w:rsidRPr="00CB5A3C">
        <w:rPr>
          <w:b/>
          <w:sz w:val="28"/>
          <w:szCs w:val="28"/>
          <w:lang w:eastAsia="en-US"/>
        </w:rPr>
        <w:t>предоставляемых</w:t>
      </w:r>
    </w:p>
    <w:p w:rsidR="00CB5A3C" w:rsidRPr="00CB5A3C" w:rsidRDefault="00CB5A3C" w:rsidP="00CB5A3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CB5A3C">
        <w:rPr>
          <w:b/>
          <w:sz w:val="28"/>
          <w:szCs w:val="28"/>
          <w:lang w:eastAsia="en-US"/>
        </w:rPr>
        <w:t>из</w:t>
      </w:r>
      <w:proofErr w:type="gramEnd"/>
      <w:r w:rsidRPr="00CB5A3C">
        <w:rPr>
          <w:b/>
          <w:sz w:val="28"/>
          <w:szCs w:val="28"/>
          <w:lang w:eastAsia="en-US"/>
        </w:rPr>
        <w:t xml:space="preserve"> бюджета </w:t>
      </w:r>
      <w:proofErr w:type="spellStart"/>
      <w:r w:rsidRPr="00CB5A3C">
        <w:rPr>
          <w:b/>
          <w:sz w:val="28"/>
          <w:szCs w:val="28"/>
          <w:lang w:eastAsia="en-US"/>
        </w:rPr>
        <w:t>Щетиновского</w:t>
      </w:r>
      <w:proofErr w:type="spellEnd"/>
      <w:r w:rsidRPr="00CB5A3C">
        <w:rPr>
          <w:b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CB5A3C" w:rsidRPr="00CB5A3C" w:rsidRDefault="00CB5A3C" w:rsidP="00CB5A3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CB5A3C" w:rsidRPr="00CB5A3C" w:rsidRDefault="00CB5A3C" w:rsidP="00CB5A3C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sz w:val="28"/>
          <w:szCs w:val="28"/>
        </w:rPr>
      </w:pPr>
      <w:r w:rsidRPr="00CB5A3C">
        <w:rPr>
          <w:sz w:val="28"/>
          <w:szCs w:val="28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CB5A3C">
        <w:rPr>
          <w:sz w:val="28"/>
          <w:szCs w:val="28"/>
          <w:lang w:eastAsia="ar-SA"/>
        </w:rPr>
        <w:t>части</w:t>
      </w:r>
      <w:r w:rsidRPr="00CB5A3C">
        <w:rPr>
          <w:sz w:val="28"/>
          <w:szCs w:val="28"/>
        </w:rPr>
        <w:t xml:space="preserve"> полномочий сельских поселений по организации благоустройства территорий сельских поселений, рассчитывается по формуле:</w:t>
      </w:r>
    </w:p>
    <w:p w:rsidR="00CB5A3C" w:rsidRPr="00CB5A3C" w:rsidRDefault="00CB5A3C" w:rsidP="00CB5A3C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r w:rsidRPr="00CB5A3C">
        <w:rPr>
          <w:sz w:val="28"/>
          <w:szCs w:val="28"/>
          <w:lang w:val="en-US"/>
        </w:rPr>
        <w:t>S</w:t>
      </w:r>
      <w:proofErr w:type="spellStart"/>
      <w:r w:rsidRPr="00CB5A3C">
        <w:rPr>
          <w:sz w:val="28"/>
          <w:szCs w:val="28"/>
        </w:rPr>
        <w:t>мбт</w:t>
      </w:r>
      <w:proofErr w:type="spellEnd"/>
      <w:r w:rsidRPr="00CB5A3C">
        <w:rPr>
          <w:sz w:val="28"/>
          <w:szCs w:val="28"/>
        </w:rPr>
        <w:t xml:space="preserve"> = Фот * </w:t>
      </w:r>
      <w:proofErr w:type="gramStart"/>
      <w:r w:rsidRPr="00CB5A3C">
        <w:rPr>
          <w:sz w:val="28"/>
          <w:szCs w:val="28"/>
        </w:rPr>
        <w:t>Км ,</w:t>
      </w:r>
      <w:proofErr w:type="gramEnd"/>
    </w:p>
    <w:p w:rsidR="00CB5A3C" w:rsidRPr="00CB5A3C" w:rsidRDefault="00CB5A3C" w:rsidP="00CB5A3C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CB5A3C">
        <w:rPr>
          <w:sz w:val="28"/>
          <w:szCs w:val="28"/>
        </w:rPr>
        <w:t>где</w:t>
      </w:r>
      <w:proofErr w:type="gramEnd"/>
      <w:r w:rsidRPr="00CB5A3C">
        <w:rPr>
          <w:sz w:val="28"/>
          <w:szCs w:val="28"/>
        </w:rPr>
        <w:t xml:space="preserve">: </w:t>
      </w:r>
      <w:r w:rsidRPr="00CB5A3C">
        <w:rPr>
          <w:sz w:val="28"/>
          <w:szCs w:val="28"/>
          <w:lang w:val="en-US"/>
        </w:rPr>
        <w:t>S</w:t>
      </w:r>
      <w:proofErr w:type="spellStart"/>
      <w:r w:rsidRPr="00CB5A3C">
        <w:rPr>
          <w:sz w:val="28"/>
          <w:szCs w:val="28"/>
        </w:rPr>
        <w:t>мбт</w:t>
      </w:r>
      <w:proofErr w:type="spellEnd"/>
      <w:r w:rsidRPr="00CB5A3C">
        <w:rPr>
          <w:sz w:val="28"/>
          <w:szCs w:val="28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B5A3C">
        <w:rPr>
          <w:sz w:val="28"/>
          <w:szCs w:val="28"/>
        </w:rPr>
        <w:t>Фот – месячный фонд оплаты труда сотрудников в сфере благоустройства;</w:t>
      </w: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B5A3C">
        <w:rPr>
          <w:sz w:val="28"/>
          <w:szCs w:val="28"/>
        </w:rPr>
        <w:t>Км – количество месяцев.</w:t>
      </w: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B5A3C">
        <w:rPr>
          <w:b/>
          <w:sz w:val="28"/>
          <w:szCs w:val="28"/>
        </w:rPr>
        <w:t xml:space="preserve">Размер межбюджетных трансфертов, предоставляемых </w:t>
      </w: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CB5A3C">
        <w:rPr>
          <w:b/>
          <w:sz w:val="28"/>
          <w:szCs w:val="28"/>
        </w:rPr>
        <w:t>в</w:t>
      </w:r>
      <w:proofErr w:type="gramEnd"/>
      <w:r w:rsidRPr="00CB5A3C">
        <w:rPr>
          <w:b/>
          <w:sz w:val="28"/>
          <w:szCs w:val="28"/>
        </w:rPr>
        <w:t xml:space="preserve"> соответствии с решением земского собрания </w:t>
      </w:r>
      <w:proofErr w:type="spellStart"/>
      <w:r>
        <w:rPr>
          <w:b/>
          <w:sz w:val="28"/>
          <w:szCs w:val="28"/>
        </w:rPr>
        <w:t>Щетиновского</w:t>
      </w:r>
      <w:proofErr w:type="spellEnd"/>
      <w:r w:rsidRPr="00CB5A3C">
        <w:rPr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proofErr w:type="spellStart"/>
      <w:r w:rsidRPr="00CB5A3C">
        <w:rPr>
          <w:b/>
          <w:sz w:val="28"/>
          <w:szCs w:val="28"/>
        </w:rPr>
        <w:t>Щетиновского</w:t>
      </w:r>
      <w:proofErr w:type="spellEnd"/>
      <w:r w:rsidRPr="00CB5A3C">
        <w:rPr>
          <w:b/>
          <w:sz w:val="28"/>
          <w:szCs w:val="28"/>
        </w:rPr>
        <w:t xml:space="preserve"> сельского поселения о бюджете муниципального района «Белгородский район» Белгородской области на 2021 год и на плановый период 2022 и 2023 годов)</w:t>
      </w: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559"/>
        <w:gridCol w:w="1423"/>
      </w:tblGrid>
      <w:tr w:rsidR="00CB5A3C" w:rsidRPr="00CB5A3C" w:rsidTr="00183E2D">
        <w:trPr>
          <w:trHeight w:hRule="exact" w:val="8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CB5A3C" w:rsidRPr="00CB5A3C" w:rsidRDefault="00CB5A3C" w:rsidP="00CB5A3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B5A3C">
              <w:rPr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  <w:proofErr w:type="gram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spacing w:line="259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CB5A3C" w:rsidRPr="00CB5A3C" w:rsidRDefault="00CB5A3C" w:rsidP="00CB5A3C">
            <w:pPr>
              <w:widowControl w:val="0"/>
              <w:spacing w:line="259" w:lineRule="auto"/>
              <w:jc w:val="center"/>
              <w:rPr>
                <w:sz w:val="28"/>
                <w:szCs w:val="28"/>
              </w:rPr>
            </w:pPr>
            <w:proofErr w:type="gramStart"/>
            <w:r w:rsidRPr="00CB5A3C">
              <w:rPr>
                <w:b/>
                <w:bCs/>
                <w:color w:val="000000"/>
                <w:sz w:val="28"/>
                <w:szCs w:val="28"/>
              </w:rPr>
              <w:t>сельского</w:t>
            </w:r>
            <w:proofErr w:type="gramEnd"/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:rsidR="00CB5A3C" w:rsidRPr="00CB5A3C" w:rsidRDefault="00CB5A3C" w:rsidP="00CB5A3C">
            <w:pPr>
              <w:widowControl w:val="0"/>
              <w:spacing w:line="25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Размер межбюджетных </w:t>
            </w:r>
          </w:p>
          <w:p w:rsidR="00CB5A3C" w:rsidRPr="00CB5A3C" w:rsidRDefault="00CB5A3C" w:rsidP="00CB5A3C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proofErr w:type="gramStart"/>
            <w:r w:rsidRPr="00CB5A3C">
              <w:rPr>
                <w:b/>
                <w:bCs/>
                <w:color w:val="000000"/>
                <w:sz w:val="28"/>
                <w:szCs w:val="28"/>
              </w:rPr>
              <w:t>трансфертов</w:t>
            </w:r>
            <w:proofErr w:type="gramEnd"/>
            <w:r w:rsidRPr="00CB5A3C">
              <w:rPr>
                <w:b/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CB5A3C" w:rsidRPr="00CB5A3C" w:rsidTr="00CB5A3C">
        <w:trPr>
          <w:trHeight w:hRule="exact" w:val="6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CB5A3C" w:rsidRPr="00CB5A3C" w:rsidRDefault="00CB5A3C" w:rsidP="00CB5A3C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CB5A3C" w:rsidRPr="00CB5A3C" w:rsidRDefault="00CB5A3C" w:rsidP="00CB5A3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</w:tr>
      <w:tr w:rsidR="00CB5A3C" w:rsidRPr="00CB5A3C" w:rsidTr="00CB5A3C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B5A3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A3C" w:rsidRPr="00CB5A3C" w:rsidRDefault="00CB5A3C" w:rsidP="00CB5A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5A3C">
              <w:rPr>
                <w:color w:val="000000"/>
                <w:sz w:val="28"/>
                <w:szCs w:val="28"/>
              </w:rPr>
              <w:t>Щетиновское</w:t>
            </w:r>
            <w:proofErr w:type="spellEnd"/>
            <w:r w:rsidRPr="00CB5A3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1161,7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1208,2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1256,5</w:t>
            </w:r>
          </w:p>
        </w:tc>
      </w:tr>
    </w:tbl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B5A3C">
        <w:rPr>
          <w:b/>
          <w:sz w:val="28"/>
          <w:szCs w:val="28"/>
        </w:rPr>
        <w:t xml:space="preserve">Размер межбюджетных трансфертов, предоставляемых </w:t>
      </w: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CB5A3C">
        <w:rPr>
          <w:b/>
          <w:sz w:val="28"/>
          <w:szCs w:val="28"/>
        </w:rPr>
        <w:t>в</w:t>
      </w:r>
      <w:proofErr w:type="gramEnd"/>
      <w:r w:rsidRPr="00CB5A3C">
        <w:rPr>
          <w:b/>
          <w:sz w:val="28"/>
          <w:szCs w:val="28"/>
        </w:rPr>
        <w:t xml:space="preserve"> соответствии с решением земского собрания </w:t>
      </w:r>
      <w:proofErr w:type="spellStart"/>
      <w:r>
        <w:rPr>
          <w:b/>
          <w:sz w:val="28"/>
          <w:szCs w:val="28"/>
        </w:rPr>
        <w:t>Щетиновского</w:t>
      </w:r>
      <w:proofErr w:type="spellEnd"/>
      <w:r w:rsidRPr="00CB5A3C">
        <w:rPr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proofErr w:type="spellStart"/>
      <w:r w:rsidRPr="001D1B96">
        <w:rPr>
          <w:b/>
          <w:sz w:val="28"/>
          <w:szCs w:val="28"/>
        </w:rPr>
        <w:t>Щетиновского</w:t>
      </w:r>
      <w:proofErr w:type="spellEnd"/>
      <w:r w:rsidRPr="00CB5A3C">
        <w:rPr>
          <w:b/>
          <w:sz w:val="28"/>
          <w:szCs w:val="28"/>
        </w:rPr>
        <w:t xml:space="preserve"> сельского поселения о бюджете муниципального района «Белгородский район» Белгородской области на 2022 год и на плановый период 2023 и 2024 годов)</w:t>
      </w: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CB5A3C" w:rsidRPr="00CB5A3C" w:rsidTr="00183E2D">
        <w:trPr>
          <w:gridAfter w:val="1"/>
          <w:wAfter w:w="40" w:type="dxa"/>
          <w:trHeight w:hRule="exact" w:val="13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CB5A3C" w:rsidRPr="00CB5A3C" w:rsidRDefault="00CB5A3C" w:rsidP="00CB5A3C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CB5A3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B5A3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spacing w:line="26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CB5A3C" w:rsidRPr="00CB5A3C" w:rsidRDefault="00CB5A3C" w:rsidP="00CB5A3C">
            <w:pPr>
              <w:widowControl w:val="0"/>
              <w:spacing w:line="262" w:lineRule="auto"/>
              <w:jc w:val="center"/>
              <w:rPr>
                <w:sz w:val="28"/>
                <w:szCs w:val="28"/>
              </w:rPr>
            </w:pPr>
            <w:proofErr w:type="gramStart"/>
            <w:r w:rsidRPr="00CB5A3C">
              <w:rPr>
                <w:b/>
                <w:bCs/>
                <w:color w:val="000000"/>
                <w:sz w:val="28"/>
                <w:szCs w:val="28"/>
              </w:rPr>
              <w:t>сельского</w:t>
            </w:r>
            <w:proofErr w:type="gramEnd"/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Размер межбюджетных трансфертов, </w:t>
            </w:r>
          </w:p>
          <w:p w:rsidR="00CB5A3C" w:rsidRPr="00CB5A3C" w:rsidRDefault="00CB5A3C" w:rsidP="00CB5A3C">
            <w:pPr>
              <w:widowControl w:val="0"/>
              <w:shd w:val="clear" w:color="auto" w:fill="FFFFFF"/>
              <w:spacing w:line="254" w:lineRule="auto"/>
              <w:ind w:firstLine="400"/>
              <w:jc w:val="center"/>
              <w:rPr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CB5A3C" w:rsidRPr="00CB5A3C" w:rsidTr="00183E2D">
        <w:trPr>
          <w:trHeight w:hRule="exact" w:val="63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CB5A3C" w:rsidRPr="00CB5A3C" w:rsidTr="00183E2D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B5A3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C" w:rsidRPr="00CB5A3C" w:rsidRDefault="00CB5A3C" w:rsidP="00CB5A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5A3C">
              <w:rPr>
                <w:color w:val="000000"/>
                <w:sz w:val="28"/>
                <w:szCs w:val="28"/>
              </w:rPr>
              <w:t>Щетиновское</w:t>
            </w:r>
            <w:proofErr w:type="spellEnd"/>
            <w:r w:rsidRPr="00CB5A3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1307,4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1254,0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1304,0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B5A3C">
        <w:rPr>
          <w:b/>
          <w:sz w:val="28"/>
          <w:szCs w:val="28"/>
        </w:rPr>
        <w:t xml:space="preserve">Размер межбюджетных трансфертов, предоставляемых </w:t>
      </w: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CB5A3C">
        <w:rPr>
          <w:b/>
          <w:sz w:val="28"/>
          <w:szCs w:val="28"/>
        </w:rPr>
        <w:t>в</w:t>
      </w:r>
      <w:proofErr w:type="gramEnd"/>
      <w:r w:rsidRPr="00CB5A3C">
        <w:rPr>
          <w:b/>
          <w:sz w:val="28"/>
          <w:szCs w:val="28"/>
        </w:rPr>
        <w:t xml:space="preserve"> соответствии с решением земского собрания </w:t>
      </w:r>
      <w:proofErr w:type="spellStart"/>
      <w:r w:rsidRPr="00CB5A3C">
        <w:rPr>
          <w:b/>
          <w:sz w:val="28"/>
          <w:szCs w:val="28"/>
        </w:rPr>
        <w:t>Щетиновского</w:t>
      </w:r>
      <w:proofErr w:type="spellEnd"/>
      <w:r w:rsidRPr="00CB5A3C">
        <w:rPr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proofErr w:type="spellStart"/>
      <w:r w:rsidRPr="00CB5A3C">
        <w:rPr>
          <w:b/>
          <w:sz w:val="28"/>
          <w:szCs w:val="28"/>
        </w:rPr>
        <w:t>Щетиновского</w:t>
      </w:r>
      <w:proofErr w:type="spellEnd"/>
      <w:r w:rsidRPr="00CB5A3C">
        <w:rPr>
          <w:b/>
          <w:sz w:val="28"/>
          <w:szCs w:val="28"/>
        </w:rPr>
        <w:t xml:space="preserve"> сельского поселения о бюджете муниципального района «Белгородский район» Белгородской области на 2023 год и на плановый период 2024 и 2025 годов)</w:t>
      </w: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CB5A3C" w:rsidRPr="00CB5A3C" w:rsidTr="00183E2D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CB5A3C" w:rsidRPr="00CB5A3C" w:rsidRDefault="00CB5A3C" w:rsidP="00CB5A3C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CB5A3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B5A3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spacing w:line="26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CB5A3C" w:rsidRPr="00CB5A3C" w:rsidRDefault="00CB5A3C" w:rsidP="00CB5A3C">
            <w:pPr>
              <w:widowControl w:val="0"/>
              <w:spacing w:line="262" w:lineRule="auto"/>
              <w:jc w:val="center"/>
              <w:rPr>
                <w:sz w:val="28"/>
                <w:szCs w:val="28"/>
              </w:rPr>
            </w:pPr>
            <w:proofErr w:type="gramStart"/>
            <w:r w:rsidRPr="00CB5A3C">
              <w:rPr>
                <w:b/>
                <w:bCs/>
                <w:color w:val="000000"/>
                <w:sz w:val="28"/>
                <w:szCs w:val="28"/>
              </w:rPr>
              <w:t>сельского</w:t>
            </w:r>
            <w:proofErr w:type="gramEnd"/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Размер межбюджетных трансфертов, </w:t>
            </w:r>
          </w:p>
          <w:p w:rsidR="00CB5A3C" w:rsidRPr="00CB5A3C" w:rsidRDefault="00CB5A3C" w:rsidP="00CB5A3C">
            <w:pPr>
              <w:widowControl w:val="0"/>
              <w:shd w:val="clear" w:color="auto" w:fill="FFFFFF"/>
              <w:ind w:firstLine="400"/>
              <w:jc w:val="center"/>
              <w:rPr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CB5A3C" w:rsidRPr="00CB5A3C" w:rsidTr="00183E2D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CB5A3C" w:rsidRPr="00CB5A3C" w:rsidTr="00183E2D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B5A3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C" w:rsidRPr="00CB5A3C" w:rsidRDefault="00CB5A3C" w:rsidP="00CB5A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5A3C">
              <w:rPr>
                <w:color w:val="000000"/>
                <w:sz w:val="28"/>
                <w:szCs w:val="28"/>
              </w:rPr>
              <w:t>Щетиновское</w:t>
            </w:r>
            <w:proofErr w:type="spellEnd"/>
            <w:r w:rsidRPr="00CB5A3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1540,7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2015,4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2117,0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B5A3C">
        <w:rPr>
          <w:b/>
          <w:sz w:val="28"/>
          <w:szCs w:val="28"/>
        </w:rPr>
        <w:t xml:space="preserve">Размер межбюджетных трансфертов, предоставляемых </w:t>
      </w: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CB5A3C">
        <w:rPr>
          <w:b/>
          <w:sz w:val="28"/>
          <w:szCs w:val="28"/>
        </w:rPr>
        <w:t>в</w:t>
      </w:r>
      <w:proofErr w:type="gramEnd"/>
      <w:r w:rsidRPr="00CB5A3C">
        <w:rPr>
          <w:b/>
          <w:sz w:val="28"/>
          <w:szCs w:val="28"/>
        </w:rPr>
        <w:t xml:space="preserve"> соответствии с решением земского собрания </w:t>
      </w:r>
      <w:proofErr w:type="spellStart"/>
      <w:r w:rsidRPr="00CB5A3C">
        <w:rPr>
          <w:b/>
          <w:sz w:val="28"/>
          <w:szCs w:val="28"/>
        </w:rPr>
        <w:t>Щетиновского</w:t>
      </w:r>
      <w:proofErr w:type="spellEnd"/>
      <w:r w:rsidRPr="00CB5A3C">
        <w:rPr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proofErr w:type="spellStart"/>
      <w:r w:rsidRPr="00CB5A3C">
        <w:rPr>
          <w:b/>
          <w:sz w:val="28"/>
          <w:szCs w:val="28"/>
        </w:rPr>
        <w:t>Щетиновского</w:t>
      </w:r>
      <w:proofErr w:type="spellEnd"/>
      <w:r w:rsidRPr="00CB5A3C">
        <w:rPr>
          <w:b/>
          <w:sz w:val="28"/>
          <w:szCs w:val="28"/>
        </w:rPr>
        <w:t xml:space="preserve"> сельского поселения о бюджете муниципального района «Белгородский район» Белгородской области на 2024 год и на плановый период 2025 и 2026 годов)</w:t>
      </w: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CB5A3C" w:rsidRPr="00CB5A3C" w:rsidTr="00183E2D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CB5A3C" w:rsidRPr="00CB5A3C" w:rsidRDefault="00CB5A3C" w:rsidP="00CB5A3C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CB5A3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B5A3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spacing w:line="26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CB5A3C" w:rsidRPr="00CB5A3C" w:rsidRDefault="00CB5A3C" w:rsidP="00CB5A3C">
            <w:pPr>
              <w:widowControl w:val="0"/>
              <w:spacing w:line="262" w:lineRule="auto"/>
              <w:jc w:val="center"/>
              <w:rPr>
                <w:sz w:val="28"/>
                <w:szCs w:val="28"/>
              </w:rPr>
            </w:pPr>
            <w:proofErr w:type="gramStart"/>
            <w:r w:rsidRPr="00CB5A3C">
              <w:rPr>
                <w:b/>
                <w:bCs/>
                <w:color w:val="000000"/>
                <w:sz w:val="28"/>
                <w:szCs w:val="28"/>
              </w:rPr>
              <w:t>сельского</w:t>
            </w:r>
            <w:proofErr w:type="gramEnd"/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 xml:space="preserve">Размер межбюджетных трансфертов, </w:t>
            </w:r>
          </w:p>
          <w:p w:rsidR="00CB5A3C" w:rsidRPr="00CB5A3C" w:rsidRDefault="00CB5A3C" w:rsidP="00CB5A3C">
            <w:pPr>
              <w:widowControl w:val="0"/>
              <w:shd w:val="clear" w:color="auto" w:fill="FFFFFF"/>
              <w:ind w:firstLine="400"/>
              <w:jc w:val="center"/>
              <w:rPr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CB5A3C" w:rsidRPr="00CB5A3C" w:rsidTr="00183E2D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5A3C"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CB5A3C" w:rsidRPr="00CB5A3C" w:rsidTr="00183E2D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C" w:rsidRPr="00CB5A3C" w:rsidRDefault="001D1B96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B5A3C" w:rsidRPr="00CB5A3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C" w:rsidRPr="00CB5A3C" w:rsidRDefault="00CB5A3C" w:rsidP="00CB5A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5A3C">
              <w:rPr>
                <w:color w:val="000000"/>
                <w:sz w:val="28"/>
                <w:szCs w:val="28"/>
              </w:rPr>
              <w:t>Щетиновское</w:t>
            </w:r>
            <w:proofErr w:type="spellEnd"/>
            <w:r w:rsidRPr="00CB5A3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874,6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1904,5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CB5A3C">
              <w:rPr>
                <w:color w:val="000000"/>
                <w:sz w:val="28"/>
                <w:szCs w:val="28"/>
              </w:rPr>
              <w:t>1980,7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5A3C" w:rsidRPr="00CB5A3C" w:rsidRDefault="00CB5A3C" w:rsidP="00CB5A3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B5A3C" w:rsidRPr="00CB5A3C" w:rsidRDefault="00CB5A3C" w:rsidP="00CB5A3C">
      <w:pPr>
        <w:contextualSpacing/>
        <w:jc w:val="center"/>
        <w:rPr>
          <w:b/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A3C" w:rsidRPr="00CB5A3C" w:rsidRDefault="00CB5A3C" w:rsidP="00CB5A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sectPr w:rsidR="00CB5A3C" w:rsidRPr="00CB5A3C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A1" w:rsidRDefault="00717FA1">
      <w:r>
        <w:separator/>
      </w:r>
    </w:p>
  </w:endnote>
  <w:endnote w:type="continuationSeparator" w:id="0">
    <w:p w:rsidR="00717FA1" w:rsidRDefault="0071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A1" w:rsidRDefault="00717FA1">
      <w:r>
        <w:separator/>
      </w:r>
    </w:p>
  </w:footnote>
  <w:footnote w:type="continuationSeparator" w:id="0">
    <w:p w:rsidR="00717FA1" w:rsidRDefault="0071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D26">
          <w:rPr>
            <w:noProof/>
          </w:rPr>
          <w:t>4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4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DB2E3C"/>
    <w:multiLevelType w:val="hybridMultilevel"/>
    <w:tmpl w:val="CF9AEAFA"/>
    <w:lvl w:ilvl="0" w:tplc="8A72C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7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9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1">
    <w:nsid w:val="5A594E3F"/>
    <w:multiLevelType w:val="hybridMultilevel"/>
    <w:tmpl w:val="DC2079A6"/>
    <w:lvl w:ilvl="0" w:tplc="2E7EE19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775035"/>
    <w:multiLevelType w:val="multilevel"/>
    <w:tmpl w:val="3042E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9331540"/>
    <w:multiLevelType w:val="hybridMultilevel"/>
    <w:tmpl w:val="78B64D74"/>
    <w:lvl w:ilvl="0" w:tplc="8A72CFB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8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9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1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2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7"/>
  </w:num>
  <w:num w:numId="5">
    <w:abstractNumId w:val="6"/>
  </w:num>
  <w:num w:numId="6">
    <w:abstractNumId w:val="9"/>
  </w:num>
  <w:num w:numId="7">
    <w:abstractNumId w:val="27"/>
  </w:num>
  <w:num w:numId="8">
    <w:abstractNumId w:val="10"/>
  </w:num>
  <w:num w:numId="9">
    <w:abstractNumId w:val="17"/>
  </w:num>
  <w:num w:numId="10">
    <w:abstractNumId w:val="12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16"/>
  </w:num>
  <w:num w:numId="19">
    <w:abstractNumId w:val="4"/>
  </w:num>
  <w:num w:numId="20">
    <w:abstractNumId w:val="31"/>
  </w:num>
  <w:num w:numId="21">
    <w:abstractNumId w:val="0"/>
  </w:num>
  <w:num w:numId="22">
    <w:abstractNumId w:val="1"/>
  </w:num>
  <w:num w:numId="23">
    <w:abstractNumId w:val="15"/>
  </w:num>
  <w:num w:numId="24">
    <w:abstractNumId w:val="20"/>
  </w:num>
  <w:num w:numId="25">
    <w:abstractNumId w:val="1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716AC"/>
    <w:rsid w:val="000E1742"/>
    <w:rsid w:val="000F1146"/>
    <w:rsid w:val="0010344F"/>
    <w:rsid w:val="00172F37"/>
    <w:rsid w:val="001809E3"/>
    <w:rsid w:val="001A3FCB"/>
    <w:rsid w:val="001D1B96"/>
    <w:rsid w:val="00241321"/>
    <w:rsid w:val="002535FD"/>
    <w:rsid w:val="00297BE5"/>
    <w:rsid w:val="002C4D26"/>
    <w:rsid w:val="003363D8"/>
    <w:rsid w:val="0037761C"/>
    <w:rsid w:val="003A6DB4"/>
    <w:rsid w:val="003C5063"/>
    <w:rsid w:val="00487209"/>
    <w:rsid w:val="004B2965"/>
    <w:rsid w:val="004E5F63"/>
    <w:rsid w:val="00522B96"/>
    <w:rsid w:val="00596A1B"/>
    <w:rsid w:val="005A715A"/>
    <w:rsid w:val="005C0BEC"/>
    <w:rsid w:val="00601712"/>
    <w:rsid w:val="00674061"/>
    <w:rsid w:val="00706303"/>
    <w:rsid w:val="00717FA1"/>
    <w:rsid w:val="00752CFA"/>
    <w:rsid w:val="00860107"/>
    <w:rsid w:val="00993F65"/>
    <w:rsid w:val="00A70CA2"/>
    <w:rsid w:val="00A80795"/>
    <w:rsid w:val="00A826FC"/>
    <w:rsid w:val="00A836B5"/>
    <w:rsid w:val="00AB3273"/>
    <w:rsid w:val="00AF3EA2"/>
    <w:rsid w:val="00B26F1C"/>
    <w:rsid w:val="00B831E8"/>
    <w:rsid w:val="00BE2D54"/>
    <w:rsid w:val="00BE4624"/>
    <w:rsid w:val="00C33FDE"/>
    <w:rsid w:val="00C500BF"/>
    <w:rsid w:val="00CB5A3C"/>
    <w:rsid w:val="00D036B3"/>
    <w:rsid w:val="00DB484F"/>
    <w:rsid w:val="00E129B0"/>
    <w:rsid w:val="00E2200E"/>
    <w:rsid w:val="00E30450"/>
    <w:rsid w:val="00E437AA"/>
    <w:rsid w:val="00E44E08"/>
    <w:rsid w:val="00E53B9A"/>
    <w:rsid w:val="00F45277"/>
    <w:rsid w:val="00F51149"/>
    <w:rsid w:val="00F8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Основной текст1"/>
    <w:rsid w:val="00A80795"/>
    <w:pP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39D5-BAD6-4139-9690-8953D8AF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6</cp:revision>
  <cp:lastPrinted>2024-04-12T07:29:00Z</cp:lastPrinted>
  <dcterms:created xsi:type="dcterms:W3CDTF">2024-12-25T10:42:00Z</dcterms:created>
  <dcterms:modified xsi:type="dcterms:W3CDTF">2025-01-13T11:45:00Z</dcterms:modified>
</cp:coreProperties>
</file>